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B7" w:rsidRPr="00B57128" w:rsidRDefault="00C57781" w:rsidP="00EF40CF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B57128">
        <w:rPr>
          <w:rFonts w:ascii="微软雅黑" w:eastAsia="微软雅黑" w:hAnsi="微软雅黑" w:hint="eastAsia"/>
          <w:b/>
          <w:sz w:val="48"/>
          <w:szCs w:val="48"/>
        </w:rPr>
        <w:t>补</w:t>
      </w:r>
      <w:r w:rsidR="00B57128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Pr="00B57128">
        <w:rPr>
          <w:rFonts w:ascii="微软雅黑" w:eastAsia="微软雅黑" w:hAnsi="微软雅黑" w:hint="eastAsia"/>
          <w:b/>
          <w:sz w:val="48"/>
          <w:szCs w:val="48"/>
        </w:rPr>
        <w:t>充</w:t>
      </w:r>
      <w:r w:rsidR="00B57128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Pr="00B57128">
        <w:rPr>
          <w:rFonts w:ascii="微软雅黑" w:eastAsia="微软雅黑" w:hAnsi="微软雅黑" w:hint="eastAsia"/>
          <w:b/>
          <w:sz w:val="48"/>
          <w:szCs w:val="48"/>
        </w:rPr>
        <w:t>毕</w:t>
      </w:r>
      <w:r w:rsidR="00B57128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Pr="00B57128">
        <w:rPr>
          <w:rFonts w:ascii="微软雅黑" w:eastAsia="微软雅黑" w:hAnsi="微软雅黑" w:hint="eastAsia"/>
          <w:b/>
          <w:sz w:val="48"/>
          <w:szCs w:val="48"/>
        </w:rPr>
        <w:t>业</w:t>
      </w:r>
      <w:r w:rsidR="00B57128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Pr="00B57128">
        <w:rPr>
          <w:rFonts w:ascii="微软雅黑" w:eastAsia="微软雅黑" w:hAnsi="微软雅黑" w:hint="eastAsia"/>
          <w:b/>
          <w:sz w:val="48"/>
          <w:szCs w:val="48"/>
        </w:rPr>
        <w:t>信</w:t>
      </w:r>
      <w:r w:rsidR="00B57128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Pr="00B57128">
        <w:rPr>
          <w:rFonts w:ascii="微软雅黑" w:eastAsia="微软雅黑" w:hAnsi="微软雅黑" w:hint="eastAsia"/>
          <w:b/>
          <w:sz w:val="48"/>
          <w:szCs w:val="48"/>
        </w:rPr>
        <w:t>息</w:t>
      </w:r>
    </w:p>
    <w:p w:rsidR="00C57781" w:rsidRPr="00EF40CF" w:rsidRDefault="00C57781" w:rsidP="00C57781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C57781" w:rsidRDefault="00C57781" w:rsidP="00D65BB9">
      <w:pPr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C57781">
        <w:rPr>
          <w:rFonts w:ascii="微软雅黑" w:eastAsia="微软雅黑" w:hAnsi="微软雅黑" w:hint="eastAsia"/>
          <w:sz w:val="28"/>
          <w:szCs w:val="28"/>
        </w:rPr>
        <w:t>请登录教务处主页，进入师生端</w:t>
      </w:r>
      <w:r>
        <w:rPr>
          <w:rFonts w:ascii="微软雅黑" w:eastAsia="微软雅黑" w:hAnsi="微软雅黑" w:hint="eastAsia"/>
          <w:sz w:val="28"/>
          <w:szCs w:val="28"/>
        </w:rPr>
        <w:t>，按照下图补充个人信息并保存。</w:t>
      </w:r>
    </w:p>
    <w:p w:rsidR="00C57781" w:rsidRDefault="00C57781" w:rsidP="00D65BB9">
      <w:pPr>
        <w:ind w:firstLineChars="100" w:firstLine="280"/>
        <w:rPr>
          <w:rFonts w:ascii="微软雅黑" w:eastAsia="微软雅黑" w:hAnsi="微软雅黑"/>
          <w:sz w:val="28"/>
          <w:szCs w:val="28"/>
          <w:u w:val="single"/>
          <w:shd w:val="pct15" w:color="auto" w:fill="FFFFFF"/>
        </w:rPr>
      </w:pPr>
      <w:r>
        <w:rPr>
          <w:rFonts w:ascii="微软雅黑" w:eastAsia="微软雅黑" w:hAnsi="微软雅黑" w:hint="eastAsia"/>
          <w:sz w:val="28"/>
          <w:szCs w:val="28"/>
        </w:rPr>
        <w:t>共分二个部分：</w:t>
      </w:r>
      <w:r w:rsidRPr="00D65BB9">
        <w:rPr>
          <w:rFonts w:ascii="微软雅黑" w:eastAsia="微软雅黑" w:hAnsi="微软雅黑" w:hint="eastAsia"/>
          <w:sz w:val="28"/>
          <w:szCs w:val="28"/>
          <w:u w:val="single"/>
          <w:shd w:val="pct15" w:color="auto" w:fill="FFFFFF"/>
        </w:rPr>
        <w:t>学生个人信息维护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D65BB9">
        <w:rPr>
          <w:rFonts w:ascii="微软雅黑" w:eastAsia="微软雅黑" w:hAnsi="微软雅黑" w:hint="eastAsia"/>
          <w:sz w:val="28"/>
          <w:szCs w:val="28"/>
          <w:u w:val="single"/>
          <w:shd w:val="pct15" w:color="auto" w:fill="FFFFFF"/>
        </w:rPr>
        <w:t>学生家庭成员信息维护</w:t>
      </w:r>
    </w:p>
    <w:p w:rsidR="00EF40CF" w:rsidRPr="00575937" w:rsidRDefault="00EF40CF" w:rsidP="00D65BB9">
      <w:pPr>
        <w:ind w:firstLineChars="100" w:firstLine="280"/>
        <w:rPr>
          <w:rFonts w:ascii="微软雅黑" w:eastAsia="微软雅黑" w:hAnsi="微软雅黑"/>
          <w:b/>
          <w:sz w:val="28"/>
          <w:szCs w:val="28"/>
          <w:shd w:val="pct15" w:color="auto" w:fill="FFFFFF"/>
        </w:rPr>
      </w:pPr>
      <w:r w:rsidRPr="00575937">
        <w:rPr>
          <w:rFonts w:ascii="微软雅黑" w:eastAsia="微软雅黑" w:hAnsi="微软雅黑" w:hint="eastAsia"/>
          <w:b/>
          <w:sz w:val="28"/>
          <w:szCs w:val="28"/>
          <w:shd w:val="pct15" w:color="auto" w:fill="FFFFFF"/>
        </w:rPr>
        <w:t>该表上的内容必须齐全：</w:t>
      </w:r>
      <w:r w:rsidR="00B77E50">
        <w:rPr>
          <w:rFonts w:ascii="微软雅黑" w:eastAsia="微软雅黑" w:hAnsi="微软雅黑" w:hint="eastAsia"/>
          <w:b/>
          <w:sz w:val="28"/>
          <w:szCs w:val="28"/>
          <w:shd w:val="pct15" w:color="auto" w:fill="FFFFFF"/>
        </w:rPr>
        <w:t>（</w:t>
      </w:r>
      <w:r w:rsidR="00B77E50" w:rsidRPr="00B77E50">
        <w:rPr>
          <w:rFonts w:ascii="微软雅黑" w:eastAsia="微软雅黑" w:hAnsi="微软雅黑" w:hint="eastAsia"/>
          <w:b/>
          <w:color w:val="FF0000"/>
          <w:sz w:val="28"/>
          <w:szCs w:val="28"/>
          <w:shd w:val="pct15" w:color="auto" w:fill="FFFFFF"/>
        </w:rPr>
        <w:t>通信地址、家庭住址要详细到门牌号</w:t>
      </w:r>
      <w:r w:rsidR="00B77E50">
        <w:rPr>
          <w:rFonts w:ascii="微软雅黑" w:eastAsia="微软雅黑" w:hAnsi="微软雅黑" w:hint="eastAsia"/>
          <w:b/>
          <w:sz w:val="28"/>
          <w:szCs w:val="28"/>
          <w:shd w:val="pct15" w:color="auto" w:fill="FFFFFF"/>
        </w:rPr>
        <w:t>）</w:t>
      </w:r>
    </w:p>
    <w:p w:rsidR="00EF40CF" w:rsidRPr="00EF40CF" w:rsidRDefault="00EF40CF" w:rsidP="00EF40CF">
      <w:pPr>
        <w:ind w:firstLineChars="1150" w:firstLine="3220"/>
        <w:rPr>
          <w:rFonts w:ascii="微软雅黑" w:eastAsia="微软雅黑" w:hAnsi="微软雅黑"/>
          <w:sz w:val="28"/>
          <w:szCs w:val="28"/>
        </w:rPr>
      </w:pPr>
      <w:r w:rsidRPr="00EF40CF">
        <w:rPr>
          <w:rFonts w:ascii="微软雅黑" w:eastAsia="微软雅黑" w:hAnsi="微软雅黑"/>
          <w:noProof/>
          <w:sz w:val="28"/>
          <w:szCs w:val="28"/>
          <w:u w:val="single"/>
          <w:shd w:val="pct15" w:color="auto" w:fill="FFFFFF"/>
        </w:rPr>
        <w:drawing>
          <wp:inline distT="0" distB="0" distL="0" distR="0">
            <wp:extent cx="3600450" cy="2232279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3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CF" w:rsidRDefault="00434E91" w:rsidP="00C57781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</w:p>
    <w:p w:rsidR="00434E91" w:rsidRPr="00575937" w:rsidRDefault="00434E91" w:rsidP="00C57781">
      <w:pPr>
        <w:rPr>
          <w:rFonts w:ascii="微软雅黑" w:eastAsia="微软雅黑" w:hAnsi="微软雅黑"/>
          <w:b/>
          <w:sz w:val="28"/>
          <w:szCs w:val="28"/>
          <w:shd w:val="pct15" w:color="auto" w:fill="FFFFFF"/>
        </w:rPr>
      </w:pPr>
      <w:r w:rsidRPr="00575937">
        <w:rPr>
          <w:rFonts w:ascii="微软雅黑" w:eastAsia="微软雅黑" w:hAnsi="微软雅黑" w:hint="eastAsia"/>
          <w:b/>
          <w:sz w:val="28"/>
          <w:szCs w:val="28"/>
          <w:shd w:val="pct15" w:color="auto" w:fill="FFFFFF"/>
        </w:rPr>
        <w:t>按下图指示进行：</w:t>
      </w:r>
    </w:p>
    <w:p w:rsidR="007D72B7" w:rsidRDefault="007D72B7">
      <w:r>
        <w:rPr>
          <w:rFonts w:hint="eastAsia"/>
          <w:noProof/>
        </w:rPr>
        <w:drawing>
          <wp:inline distT="0" distB="0" distL="0" distR="0">
            <wp:extent cx="1724025" cy="9525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CC3B10">
        <w:rPr>
          <w:rFonts w:hint="eastAsia"/>
        </w:rPr>
        <w:t xml:space="preserve">  </w:t>
      </w:r>
      <w:r w:rsidR="00CC3B10" w:rsidRPr="00C57781">
        <w:rPr>
          <w:rFonts w:hint="eastAsia"/>
          <w:color w:val="C00000"/>
          <w:sz w:val="52"/>
          <w:szCs w:val="52"/>
        </w:rPr>
        <w:t>→</w:t>
      </w:r>
      <w:r w:rsidR="00CC3B10" w:rsidRPr="00CC3B10">
        <w:rPr>
          <w:rFonts w:hint="eastAsia"/>
          <w:sz w:val="52"/>
          <w:szCs w:val="52"/>
        </w:rPr>
        <w:t xml:space="preserve"> </w:t>
      </w:r>
      <w:r w:rsidR="00CC3B10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D65BB9">
        <w:rPr>
          <w:rFonts w:hint="eastAsia"/>
          <w:noProof/>
        </w:rPr>
        <w:drawing>
          <wp:inline distT="0" distB="0" distL="0" distR="0">
            <wp:extent cx="952500" cy="44291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CC3B10">
        <w:rPr>
          <w:rFonts w:hint="eastAsia"/>
        </w:rPr>
        <w:t xml:space="preserve"> </w:t>
      </w:r>
      <w:r w:rsidR="00CC3B10" w:rsidRPr="00C57781">
        <w:rPr>
          <w:rFonts w:hint="eastAsia"/>
          <w:color w:val="C00000"/>
          <w:sz w:val="52"/>
          <w:szCs w:val="52"/>
        </w:rPr>
        <w:t>→</w:t>
      </w:r>
      <w:r w:rsidR="00CC3B10" w:rsidRPr="00CC3B10">
        <w:rPr>
          <w:rFonts w:hint="eastAsia"/>
          <w:color w:val="FF0000"/>
          <w:sz w:val="52"/>
          <w:szCs w:val="52"/>
        </w:rPr>
        <w:t xml:space="preserve"> </w:t>
      </w:r>
      <w:r w:rsidR="00CC3B10">
        <w:rPr>
          <w:rFonts w:hint="eastAsia"/>
        </w:rPr>
        <w:t xml:space="preserve"> </w:t>
      </w:r>
      <w:r w:rsidR="00C57781">
        <w:rPr>
          <w:rFonts w:hint="eastAsia"/>
        </w:rPr>
        <w:t xml:space="preserve"> </w:t>
      </w:r>
      <w:r w:rsidR="00CC3B10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628775" cy="12382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10" w:rsidRPr="00EF40CF" w:rsidRDefault="00CC3B10">
      <w:pPr>
        <w:rPr>
          <w:rFonts w:ascii="微软雅黑" w:eastAsia="微软雅黑" w:hAnsi="微软雅黑"/>
          <w:color w:val="C00000"/>
          <w:sz w:val="24"/>
          <w:szCs w:val="24"/>
        </w:rPr>
      </w:pPr>
      <w:r>
        <w:rPr>
          <w:rFonts w:hint="eastAsia"/>
        </w:rPr>
        <w:t xml:space="preserve"> </w:t>
      </w:r>
      <w:r w:rsidRPr="00C57781">
        <w:rPr>
          <w:rFonts w:hint="eastAsia"/>
          <w:sz w:val="24"/>
          <w:szCs w:val="24"/>
          <w:shd w:val="pct15" w:color="auto" w:fill="FFFFFF"/>
        </w:rPr>
        <w:t xml:space="preserve"> 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>由此进入</w:t>
      </w:r>
      <w:r w:rsid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          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</w:rPr>
        <w:t xml:space="preserve">           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  补全所有信息  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</w:rPr>
        <w:t xml:space="preserve">        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 点击 </w:t>
      </w:r>
      <w:r w:rsidRPr="00C57781">
        <w:rPr>
          <w:rFonts w:ascii="微软雅黑" w:eastAsia="微软雅黑" w:hAnsi="微软雅黑" w:hint="eastAsia"/>
          <w:color w:val="C00000"/>
          <w:sz w:val="24"/>
          <w:szCs w:val="24"/>
          <w:bdr w:val="single" w:sz="4" w:space="0" w:color="auto"/>
          <w:shd w:val="pct15" w:color="auto" w:fill="FFFFFF"/>
        </w:rPr>
        <w:t>新增</w:t>
      </w:r>
      <w:r w:rsidR="00B57128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 </w:t>
      </w:r>
      <w:proofErr w:type="gramStart"/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>后补全</w:t>
      </w:r>
      <w:proofErr w:type="gramEnd"/>
      <w:r w:rsidRPr="00C57781">
        <w:rPr>
          <w:rFonts w:ascii="微软雅黑" w:eastAsia="微软雅黑" w:hAnsi="微软雅黑" w:hint="eastAsia"/>
          <w:color w:val="C00000"/>
          <w:sz w:val="24"/>
          <w:szCs w:val="24"/>
          <w:shd w:val="pct15" w:color="auto" w:fill="FFFFFF"/>
        </w:rPr>
        <w:t xml:space="preserve">内容，保存 </w:t>
      </w:r>
    </w:p>
    <w:sectPr w:rsidR="00CC3B10" w:rsidRPr="00EF40CF" w:rsidSect="00EF40CF">
      <w:pgSz w:w="11906" w:h="16838"/>
      <w:pgMar w:top="567" w:right="680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9D" w:rsidRDefault="00540E9D" w:rsidP="00315DD0">
      <w:r>
        <w:separator/>
      </w:r>
    </w:p>
  </w:endnote>
  <w:endnote w:type="continuationSeparator" w:id="0">
    <w:p w:rsidR="00540E9D" w:rsidRDefault="00540E9D" w:rsidP="0031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9D" w:rsidRDefault="00540E9D" w:rsidP="00315DD0">
      <w:r>
        <w:separator/>
      </w:r>
    </w:p>
  </w:footnote>
  <w:footnote w:type="continuationSeparator" w:id="0">
    <w:p w:rsidR="00540E9D" w:rsidRDefault="00540E9D" w:rsidP="00315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7CA"/>
    <w:rsid w:val="000C317D"/>
    <w:rsid w:val="000F5187"/>
    <w:rsid w:val="00315DD0"/>
    <w:rsid w:val="00434E91"/>
    <w:rsid w:val="00485E9C"/>
    <w:rsid w:val="00540E9D"/>
    <w:rsid w:val="00545ACF"/>
    <w:rsid w:val="00545F74"/>
    <w:rsid w:val="00575937"/>
    <w:rsid w:val="00681452"/>
    <w:rsid w:val="007D72B7"/>
    <w:rsid w:val="00B14729"/>
    <w:rsid w:val="00B57128"/>
    <w:rsid w:val="00B77E50"/>
    <w:rsid w:val="00C547A6"/>
    <w:rsid w:val="00C57781"/>
    <w:rsid w:val="00CB222E"/>
    <w:rsid w:val="00CC3B10"/>
    <w:rsid w:val="00D65BB9"/>
    <w:rsid w:val="00D807CA"/>
    <w:rsid w:val="00E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7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7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5DD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5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5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西安交通大学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6</cp:revision>
  <cp:lastPrinted>2015-03-05T01:12:00Z</cp:lastPrinted>
  <dcterms:created xsi:type="dcterms:W3CDTF">2015-03-04T08:59:00Z</dcterms:created>
  <dcterms:modified xsi:type="dcterms:W3CDTF">2015-03-23T07:23:00Z</dcterms:modified>
</cp:coreProperties>
</file>